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0E" w:rsidRPr="00364646" w:rsidRDefault="0096150E">
      <w:pPr>
        <w:rPr>
          <w:rFonts w:ascii="Times New Roman" w:hAnsi="Times New Roman" w:cs="Times New Roman"/>
          <w:sz w:val="24"/>
          <w:szCs w:val="24"/>
        </w:rPr>
      </w:pPr>
      <w:r w:rsidRPr="00364646">
        <w:rPr>
          <w:rFonts w:ascii="Times New Roman" w:hAnsi="Times New Roman" w:cs="Times New Roman"/>
          <w:sz w:val="24"/>
          <w:szCs w:val="24"/>
        </w:rPr>
        <w:t xml:space="preserve">Ruiny Troi co roku przyciągają </w:t>
      </w:r>
      <w:r w:rsidR="00F87553" w:rsidRPr="00364646">
        <w:rPr>
          <w:rFonts w:ascii="Times New Roman" w:hAnsi="Times New Roman" w:cs="Times New Roman"/>
          <w:sz w:val="24"/>
          <w:szCs w:val="24"/>
        </w:rPr>
        <w:t>licznych turystów fascynujących się archeologią, historią i starożytną literaturą.</w:t>
      </w:r>
    </w:p>
    <w:p w:rsidR="00812E19" w:rsidRDefault="00812E19"/>
    <w:sectPr w:rsidR="00812E19" w:rsidSect="00C9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E19"/>
    <w:rsid w:val="00364646"/>
    <w:rsid w:val="00812E19"/>
    <w:rsid w:val="008701C0"/>
    <w:rsid w:val="00916923"/>
    <w:rsid w:val="0096150E"/>
    <w:rsid w:val="00A3561F"/>
    <w:rsid w:val="00B70633"/>
    <w:rsid w:val="00C926FA"/>
    <w:rsid w:val="00DF79F9"/>
    <w:rsid w:val="00F87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2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2015-07-01T11:27:00Z</dcterms:created>
  <dcterms:modified xsi:type="dcterms:W3CDTF">2015-07-01T11:27:00Z</dcterms:modified>
</cp:coreProperties>
</file>